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13" w:rsidRDefault="00EC0813" w:rsidP="00EC0813">
      <w:pPr>
        <w:spacing w:after="0"/>
        <w:rPr>
          <w:b/>
          <w:bCs/>
          <w:sz w:val="24"/>
          <w:szCs w:val="24"/>
          <w:u w:val="single"/>
        </w:rPr>
      </w:pPr>
      <w:r w:rsidRPr="00946D7E">
        <w:rPr>
          <w:b/>
          <w:bCs/>
          <w:sz w:val="24"/>
          <w:szCs w:val="24"/>
          <w:u w:val="single"/>
        </w:rPr>
        <w:t>Categorie</w:t>
      </w:r>
    </w:p>
    <w:p w:rsidR="00EC0813" w:rsidRPr="00946D7E" w:rsidRDefault="00EC0813" w:rsidP="00EC0813">
      <w:pPr>
        <w:spacing w:after="0"/>
      </w:pPr>
      <w:r w:rsidRPr="00946D7E">
        <w:t>PASTA DI ZUCCHERO</w:t>
      </w:r>
    </w:p>
    <w:p w:rsidR="00EC0813" w:rsidRPr="00946D7E" w:rsidRDefault="00EC0813" w:rsidP="00EC0813">
      <w:pPr>
        <w:pStyle w:val="Paragrafoelenco"/>
        <w:numPr>
          <w:ilvl w:val="0"/>
          <w:numId w:val="1"/>
        </w:numPr>
        <w:spacing w:after="0"/>
      </w:pPr>
      <w:r w:rsidRPr="00946D7E">
        <w:t>Pasta di zucchero Saracino</w:t>
      </w:r>
    </w:p>
    <w:p w:rsidR="00EC0813" w:rsidRPr="00946D7E" w:rsidRDefault="00EC0813" w:rsidP="00EC0813">
      <w:pPr>
        <w:pStyle w:val="Paragrafoelenco"/>
        <w:numPr>
          <w:ilvl w:val="0"/>
          <w:numId w:val="2"/>
        </w:numPr>
        <w:spacing w:after="0"/>
      </w:pPr>
      <w:r w:rsidRPr="00946D7E">
        <w:t>Pasta Model</w:t>
      </w:r>
    </w:p>
    <w:p w:rsidR="00EC0813" w:rsidRPr="00946D7E" w:rsidRDefault="00EC0813" w:rsidP="00EC0813">
      <w:pPr>
        <w:pStyle w:val="Paragrafoelenco"/>
        <w:numPr>
          <w:ilvl w:val="0"/>
          <w:numId w:val="3"/>
        </w:numPr>
        <w:spacing w:after="0"/>
      </w:pPr>
      <w:bookmarkStart w:id="0" w:name="_GoBack"/>
      <w:bookmarkEnd w:id="0"/>
      <w:r w:rsidRPr="00946D7E">
        <w:t xml:space="preserve">Pasta Top </w:t>
      </w:r>
    </w:p>
    <w:p w:rsidR="00EC0813" w:rsidRPr="00946D7E" w:rsidRDefault="00EC0813" w:rsidP="00EC0813">
      <w:pPr>
        <w:pStyle w:val="Paragrafoelenco"/>
        <w:numPr>
          <w:ilvl w:val="0"/>
          <w:numId w:val="3"/>
        </w:numPr>
        <w:spacing w:after="0"/>
      </w:pPr>
      <w:r w:rsidRPr="00946D7E">
        <w:t>Pasta scultura</w:t>
      </w:r>
    </w:p>
    <w:p w:rsidR="00EC0813" w:rsidRPr="00946D7E" w:rsidRDefault="00EC0813" w:rsidP="00EC0813">
      <w:pPr>
        <w:pStyle w:val="Paragrafoelenco"/>
        <w:numPr>
          <w:ilvl w:val="0"/>
          <w:numId w:val="3"/>
        </w:numPr>
        <w:spacing w:after="0"/>
      </w:pPr>
      <w:r w:rsidRPr="00946D7E">
        <w:t>Pasta bouquet</w:t>
      </w:r>
    </w:p>
    <w:p w:rsidR="00EC0813" w:rsidRDefault="00EC0813" w:rsidP="00EC0813">
      <w:pPr>
        <w:pStyle w:val="Paragrafoelenco"/>
        <w:numPr>
          <w:ilvl w:val="0"/>
          <w:numId w:val="1"/>
        </w:numPr>
        <w:spacing w:after="0"/>
      </w:pPr>
      <w:r w:rsidRPr="00946D7E">
        <w:t>Cioccolato plastico</w:t>
      </w:r>
    </w:p>
    <w:p w:rsidR="00EC0813" w:rsidRPr="00946D7E" w:rsidRDefault="00EC0813" w:rsidP="00EC0813">
      <w:pPr>
        <w:pStyle w:val="Paragrafoelenco"/>
        <w:spacing w:after="0"/>
      </w:pPr>
    </w:p>
    <w:p w:rsidR="00EC0813" w:rsidRPr="00946D7E" w:rsidRDefault="00EC0813" w:rsidP="00EC0813">
      <w:pPr>
        <w:spacing w:after="0"/>
      </w:pPr>
      <w:r w:rsidRPr="00946D7E">
        <w:t>CUTTERS</w:t>
      </w:r>
    </w:p>
    <w:p w:rsidR="00EC0813" w:rsidRPr="00946D7E" w:rsidRDefault="00EC0813" w:rsidP="00EC0813">
      <w:pPr>
        <w:pStyle w:val="Paragrafoelenco"/>
        <w:numPr>
          <w:ilvl w:val="0"/>
          <w:numId w:val="1"/>
        </w:numPr>
        <w:spacing w:after="0"/>
      </w:pPr>
      <w:r w:rsidRPr="00946D7E">
        <w:t>Tagliapasta ad espulsione</w:t>
      </w:r>
    </w:p>
    <w:p w:rsidR="00EC0813" w:rsidRDefault="00EC0813" w:rsidP="00EC0813">
      <w:pPr>
        <w:pStyle w:val="Paragrafoelenco"/>
        <w:numPr>
          <w:ilvl w:val="0"/>
          <w:numId w:val="1"/>
        </w:numPr>
        <w:spacing w:after="0"/>
      </w:pPr>
      <w:r w:rsidRPr="00946D7E">
        <w:t>Tagliapasta biscotti</w:t>
      </w:r>
    </w:p>
    <w:p w:rsidR="00EC0813" w:rsidRPr="00946D7E" w:rsidRDefault="00EC0813" w:rsidP="00EC0813">
      <w:pPr>
        <w:pStyle w:val="Paragrafoelenco"/>
        <w:spacing w:after="0"/>
      </w:pPr>
    </w:p>
    <w:p w:rsidR="00EC0813" w:rsidRPr="00946D7E" w:rsidRDefault="00EC0813" w:rsidP="00EC0813">
      <w:pPr>
        <w:spacing w:after="0"/>
      </w:pPr>
      <w:r w:rsidRPr="00946D7E">
        <w:t>ATTREZZATURE PER DECORAZIONI</w:t>
      </w:r>
    </w:p>
    <w:p w:rsidR="00EC0813" w:rsidRPr="00946D7E" w:rsidRDefault="00EC0813" w:rsidP="00EC0813">
      <w:pPr>
        <w:pStyle w:val="Paragrafoelenco"/>
        <w:numPr>
          <w:ilvl w:val="0"/>
          <w:numId w:val="4"/>
        </w:numPr>
        <w:spacing w:after="0"/>
      </w:pPr>
      <w:r w:rsidRPr="00946D7E">
        <w:t>Stencil</w:t>
      </w:r>
    </w:p>
    <w:p w:rsidR="00EC0813" w:rsidRPr="00946D7E" w:rsidRDefault="00EC0813" w:rsidP="00EC0813">
      <w:pPr>
        <w:pStyle w:val="Paragrafoelenco"/>
        <w:numPr>
          <w:ilvl w:val="0"/>
          <w:numId w:val="4"/>
        </w:numPr>
        <w:spacing w:after="0"/>
      </w:pPr>
      <w:r w:rsidRPr="00946D7E">
        <w:t>Fiori in zucchero</w:t>
      </w:r>
    </w:p>
    <w:p w:rsidR="00EC0813" w:rsidRPr="00946D7E" w:rsidRDefault="00EC0813" w:rsidP="00EC0813">
      <w:pPr>
        <w:pStyle w:val="Paragrafoelenco"/>
        <w:numPr>
          <w:ilvl w:val="0"/>
          <w:numId w:val="4"/>
        </w:numPr>
        <w:spacing w:after="0"/>
      </w:pPr>
      <w:r w:rsidRPr="00946D7E">
        <w:t>Cialde</w:t>
      </w:r>
    </w:p>
    <w:p w:rsidR="00EC0813" w:rsidRPr="00946D7E" w:rsidRDefault="00EC0813" w:rsidP="00EC0813">
      <w:pPr>
        <w:pStyle w:val="Paragrafoelenco"/>
        <w:numPr>
          <w:ilvl w:val="0"/>
          <w:numId w:val="4"/>
        </w:numPr>
        <w:spacing w:after="0"/>
      </w:pPr>
      <w:r w:rsidRPr="00946D7E">
        <w:t>Mattarelli</w:t>
      </w:r>
    </w:p>
    <w:p w:rsidR="00EC0813" w:rsidRPr="00946D7E" w:rsidRDefault="00EC0813" w:rsidP="00EC0813">
      <w:pPr>
        <w:pStyle w:val="Paragrafoelenco"/>
        <w:numPr>
          <w:ilvl w:val="0"/>
          <w:numId w:val="4"/>
        </w:numPr>
        <w:spacing w:after="0"/>
      </w:pPr>
      <w:proofErr w:type="spellStart"/>
      <w:r w:rsidRPr="00946D7E">
        <w:t>Tapettini</w:t>
      </w:r>
      <w:proofErr w:type="spellEnd"/>
      <w:r w:rsidRPr="00946D7E">
        <w:t xml:space="preserve"> in silicone</w:t>
      </w:r>
    </w:p>
    <w:p w:rsidR="00EC0813" w:rsidRDefault="00EC0813" w:rsidP="00EC0813">
      <w:pPr>
        <w:pStyle w:val="Paragrafoelenco"/>
        <w:numPr>
          <w:ilvl w:val="0"/>
          <w:numId w:val="4"/>
        </w:numPr>
        <w:spacing w:after="0"/>
      </w:pPr>
      <w:r w:rsidRPr="00946D7E">
        <w:t>Pennelli per decorare</w:t>
      </w:r>
    </w:p>
    <w:p w:rsidR="00EC0813" w:rsidRPr="00946D7E" w:rsidRDefault="00EC0813" w:rsidP="00EC0813">
      <w:pPr>
        <w:pStyle w:val="Paragrafoelenco"/>
        <w:numPr>
          <w:ilvl w:val="0"/>
          <w:numId w:val="4"/>
        </w:numPr>
        <w:spacing w:after="0"/>
      </w:pPr>
      <w:proofErr w:type="spellStart"/>
      <w:r w:rsidRPr="00946D7E">
        <w:t>Girotorta</w:t>
      </w:r>
      <w:proofErr w:type="spellEnd"/>
    </w:p>
    <w:p w:rsidR="00EC0813" w:rsidRPr="00946D7E" w:rsidRDefault="00EC0813" w:rsidP="00EC0813">
      <w:pPr>
        <w:pStyle w:val="Paragrafoelenco"/>
        <w:numPr>
          <w:ilvl w:val="0"/>
          <w:numId w:val="4"/>
        </w:numPr>
        <w:spacing w:after="0"/>
      </w:pPr>
      <w:r w:rsidRPr="00946D7E">
        <w:t>Varie</w:t>
      </w:r>
    </w:p>
    <w:p w:rsidR="00EC0813" w:rsidRPr="00946D7E" w:rsidRDefault="00EC0813" w:rsidP="00EC0813">
      <w:pPr>
        <w:pStyle w:val="Paragrafoelenco"/>
        <w:spacing w:after="0"/>
      </w:pPr>
    </w:p>
    <w:p w:rsidR="00EC0813" w:rsidRDefault="00EC0813" w:rsidP="00EC0813">
      <w:pPr>
        <w:spacing w:after="0"/>
      </w:pPr>
      <w:r>
        <w:t xml:space="preserve">SAC A POCHE </w:t>
      </w:r>
    </w:p>
    <w:p w:rsidR="00EC0813" w:rsidRPr="00946D7E" w:rsidRDefault="00EC0813" w:rsidP="00EC0813">
      <w:pPr>
        <w:pStyle w:val="Paragrafoelenco"/>
        <w:numPr>
          <w:ilvl w:val="0"/>
          <w:numId w:val="5"/>
        </w:numPr>
        <w:spacing w:after="0"/>
      </w:pPr>
      <w:proofErr w:type="spellStart"/>
      <w:r w:rsidRPr="00946D7E">
        <w:t>Sac</w:t>
      </w:r>
      <w:proofErr w:type="spellEnd"/>
      <w:r w:rsidRPr="00946D7E">
        <w:t xml:space="preserve"> a poche usa e getta</w:t>
      </w:r>
    </w:p>
    <w:p w:rsidR="00EC0813" w:rsidRPr="00946D7E" w:rsidRDefault="00EC0813" w:rsidP="00EC0813">
      <w:pPr>
        <w:pStyle w:val="Paragrafoelenco"/>
        <w:numPr>
          <w:ilvl w:val="0"/>
          <w:numId w:val="5"/>
        </w:numPr>
        <w:spacing w:after="0"/>
      </w:pPr>
      <w:proofErr w:type="spellStart"/>
      <w:r w:rsidRPr="00946D7E">
        <w:t>Sac</w:t>
      </w:r>
      <w:proofErr w:type="spellEnd"/>
      <w:r w:rsidRPr="00946D7E">
        <w:t xml:space="preserve"> a poche in poliuretano</w:t>
      </w:r>
    </w:p>
    <w:p w:rsidR="00EC0813" w:rsidRPr="00946D7E" w:rsidRDefault="00EC0813" w:rsidP="00EC0813">
      <w:pPr>
        <w:pStyle w:val="Paragrafoelenco"/>
        <w:numPr>
          <w:ilvl w:val="0"/>
          <w:numId w:val="5"/>
        </w:numPr>
        <w:spacing w:after="0"/>
      </w:pPr>
      <w:proofErr w:type="spellStart"/>
      <w:r w:rsidRPr="00946D7E">
        <w:t>Sac</w:t>
      </w:r>
      <w:proofErr w:type="spellEnd"/>
      <w:r w:rsidRPr="00946D7E">
        <w:t xml:space="preserve"> a poche professionali</w:t>
      </w:r>
    </w:p>
    <w:p w:rsidR="00EC0813" w:rsidRDefault="00EC0813" w:rsidP="00EC0813">
      <w:pPr>
        <w:spacing w:after="0"/>
      </w:pPr>
    </w:p>
    <w:p w:rsidR="00EC0813" w:rsidRPr="00946D7E" w:rsidRDefault="00EC0813" w:rsidP="00EC0813">
      <w:pPr>
        <w:spacing w:after="0"/>
      </w:pPr>
      <w:r w:rsidRPr="00946D7E">
        <w:t xml:space="preserve">STAMPI IN SILICONE </w:t>
      </w:r>
    </w:p>
    <w:p w:rsidR="00EC0813" w:rsidRPr="00946D7E" w:rsidRDefault="00EC0813" w:rsidP="00EC0813">
      <w:pPr>
        <w:pStyle w:val="Paragrafoelenco"/>
        <w:numPr>
          <w:ilvl w:val="0"/>
          <w:numId w:val="6"/>
        </w:numPr>
        <w:spacing w:after="0"/>
      </w:pPr>
      <w:proofErr w:type="spellStart"/>
      <w:r w:rsidRPr="00946D7E">
        <w:t>Silikomart</w:t>
      </w:r>
      <w:proofErr w:type="spellEnd"/>
    </w:p>
    <w:p w:rsidR="00EC0813" w:rsidRPr="00946D7E" w:rsidRDefault="00EC0813" w:rsidP="00EC0813">
      <w:pPr>
        <w:pStyle w:val="Paragrafoelenco"/>
        <w:numPr>
          <w:ilvl w:val="0"/>
          <w:numId w:val="6"/>
        </w:numPr>
        <w:spacing w:after="0"/>
      </w:pPr>
      <w:r w:rsidRPr="00946D7E">
        <w:t>Pavoni</w:t>
      </w:r>
    </w:p>
    <w:p w:rsidR="00EC0813" w:rsidRDefault="00EC0813" w:rsidP="00EC0813">
      <w:pPr>
        <w:spacing w:after="0"/>
      </w:pPr>
    </w:p>
    <w:p w:rsidR="00EC0813" w:rsidRPr="00946D7E" w:rsidRDefault="00EC0813" w:rsidP="00EC0813">
      <w:pPr>
        <w:spacing w:after="0"/>
      </w:pPr>
      <w:r w:rsidRPr="00946D7E">
        <w:t xml:space="preserve">COLORANTI ALIMENTARI </w:t>
      </w:r>
    </w:p>
    <w:p w:rsidR="00EC0813" w:rsidRPr="00946D7E" w:rsidRDefault="00EC0813" w:rsidP="00EC0813">
      <w:pPr>
        <w:pStyle w:val="Paragrafoelenco"/>
        <w:numPr>
          <w:ilvl w:val="0"/>
          <w:numId w:val="7"/>
        </w:numPr>
        <w:spacing w:after="0"/>
      </w:pPr>
      <w:r w:rsidRPr="00946D7E">
        <w:t xml:space="preserve">Coloranti in gel </w:t>
      </w:r>
    </w:p>
    <w:p w:rsidR="00EC0813" w:rsidRPr="00946D7E" w:rsidRDefault="00EC0813" w:rsidP="00EC0813">
      <w:pPr>
        <w:pStyle w:val="Paragrafoelenco"/>
        <w:numPr>
          <w:ilvl w:val="0"/>
          <w:numId w:val="7"/>
        </w:numPr>
        <w:spacing w:after="0"/>
      </w:pPr>
      <w:r w:rsidRPr="00946D7E">
        <w:t>Polvere colorata</w:t>
      </w:r>
    </w:p>
    <w:p w:rsidR="00EC0813" w:rsidRPr="00946D7E" w:rsidRDefault="00EC0813" w:rsidP="00EC0813">
      <w:pPr>
        <w:pStyle w:val="Paragrafoelenco"/>
        <w:numPr>
          <w:ilvl w:val="0"/>
          <w:numId w:val="7"/>
        </w:numPr>
        <w:spacing w:after="0"/>
      </w:pPr>
      <w:r w:rsidRPr="00946D7E">
        <w:t>Spray colorati</w:t>
      </w:r>
    </w:p>
    <w:p w:rsidR="00EC0813" w:rsidRPr="00946D7E" w:rsidRDefault="00EC0813" w:rsidP="00EC0813">
      <w:pPr>
        <w:pStyle w:val="Paragrafoelenco"/>
        <w:numPr>
          <w:ilvl w:val="0"/>
          <w:numId w:val="7"/>
        </w:numPr>
        <w:spacing w:after="0"/>
      </w:pPr>
      <w:r w:rsidRPr="00946D7E">
        <w:t>Coloranti liposolubili</w:t>
      </w:r>
    </w:p>
    <w:p w:rsidR="00EC0813" w:rsidRPr="00946D7E" w:rsidRDefault="00EC0813" w:rsidP="00EC0813">
      <w:pPr>
        <w:pStyle w:val="Paragrafoelenco"/>
        <w:numPr>
          <w:ilvl w:val="0"/>
          <w:numId w:val="7"/>
        </w:numPr>
        <w:spacing w:after="0"/>
      </w:pPr>
      <w:r w:rsidRPr="00946D7E">
        <w:t xml:space="preserve">Pennarelli alimentari </w:t>
      </w:r>
    </w:p>
    <w:p w:rsidR="00EC0813" w:rsidRPr="00946D7E" w:rsidRDefault="00EC0813" w:rsidP="00EC0813">
      <w:pPr>
        <w:pStyle w:val="Paragrafoelenco"/>
        <w:numPr>
          <w:ilvl w:val="0"/>
          <w:numId w:val="7"/>
        </w:numPr>
        <w:spacing w:after="0"/>
      </w:pPr>
      <w:r w:rsidRPr="00946D7E">
        <w:t>Coloranti per aerografo</w:t>
      </w:r>
    </w:p>
    <w:p w:rsidR="00EC0813" w:rsidRDefault="00EC0813" w:rsidP="00EC0813">
      <w:pPr>
        <w:spacing w:after="0"/>
      </w:pPr>
    </w:p>
    <w:p w:rsidR="00EC0813" w:rsidRPr="00946D7E" w:rsidRDefault="00EC0813" w:rsidP="00EC0813">
      <w:pPr>
        <w:spacing w:after="0"/>
      </w:pPr>
      <w:r w:rsidRPr="00946D7E">
        <w:t>STAMPI E TEGLIE</w:t>
      </w:r>
    </w:p>
    <w:p w:rsidR="00EC0813" w:rsidRPr="00946D7E" w:rsidRDefault="00EC0813" w:rsidP="00EC0813">
      <w:pPr>
        <w:pStyle w:val="Paragrafoelenco"/>
        <w:numPr>
          <w:ilvl w:val="0"/>
          <w:numId w:val="8"/>
        </w:numPr>
        <w:spacing w:after="0"/>
      </w:pPr>
      <w:r w:rsidRPr="00946D7E">
        <w:t>Stampi per cottura in alluminio</w:t>
      </w:r>
    </w:p>
    <w:p w:rsidR="00EC0813" w:rsidRPr="00946D7E" w:rsidRDefault="00EC0813" w:rsidP="00EC0813">
      <w:pPr>
        <w:pStyle w:val="Paragrafoelenco"/>
        <w:numPr>
          <w:ilvl w:val="0"/>
          <w:numId w:val="8"/>
        </w:numPr>
        <w:spacing w:after="0"/>
      </w:pPr>
      <w:r w:rsidRPr="00946D7E">
        <w:t>Stampi per cottura monouso</w:t>
      </w:r>
    </w:p>
    <w:p w:rsidR="00EC0813" w:rsidRPr="00946D7E" w:rsidRDefault="00EC0813" w:rsidP="00EC0813">
      <w:pPr>
        <w:pStyle w:val="Paragrafoelenco"/>
        <w:numPr>
          <w:ilvl w:val="0"/>
          <w:numId w:val="8"/>
        </w:numPr>
        <w:spacing w:after="0"/>
      </w:pPr>
      <w:r w:rsidRPr="00946D7E">
        <w:t>Stampi microforati</w:t>
      </w:r>
    </w:p>
    <w:p w:rsidR="00EC0813" w:rsidRDefault="00EC0813" w:rsidP="00EC0813">
      <w:pPr>
        <w:spacing w:after="0"/>
      </w:pPr>
    </w:p>
    <w:p w:rsidR="00EC0813" w:rsidRPr="00946D7E" w:rsidRDefault="00EC0813" w:rsidP="00EC0813">
      <w:pPr>
        <w:spacing w:after="0"/>
      </w:pPr>
      <w:r w:rsidRPr="00946D7E">
        <w:t>ALIMENTARI</w:t>
      </w:r>
    </w:p>
    <w:p w:rsidR="00EC0813" w:rsidRPr="00946D7E" w:rsidRDefault="00EC0813" w:rsidP="00EC0813">
      <w:pPr>
        <w:pStyle w:val="Paragrafoelenco"/>
        <w:numPr>
          <w:ilvl w:val="0"/>
          <w:numId w:val="9"/>
        </w:numPr>
        <w:spacing w:after="0"/>
      </w:pPr>
      <w:r w:rsidRPr="00946D7E">
        <w:t>Preparati alimentari</w:t>
      </w:r>
    </w:p>
    <w:p w:rsidR="00EC0813" w:rsidRPr="00946D7E" w:rsidRDefault="00EC0813" w:rsidP="00EC0813">
      <w:pPr>
        <w:pStyle w:val="Paragrafoelenco"/>
        <w:numPr>
          <w:ilvl w:val="0"/>
          <w:numId w:val="9"/>
        </w:numPr>
        <w:spacing w:after="0"/>
      </w:pPr>
      <w:r w:rsidRPr="00946D7E">
        <w:t>Preparati e miscele per torte</w:t>
      </w:r>
    </w:p>
    <w:p w:rsidR="00EC0813" w:rsidRPr="00946D7E" w:rsidRDefault="00EC0813" w:rsidP="00EC0813">
      <w:pPr>
        <w:pStyle w:val="Paragrafoelenco"/>
        <w:numPr>
          <w:ilvl w:val="0"/>
          <w:numId w:val="9"/>
        </w:numPr>
        <w:spacing w:after="0"/>
      </w:pPr>
      <w:r w:rsidRPr="00946D7E">
        <w:lastRenderedPageBreak/>
        <w:t>Aromi</w:t>
      </w:r>
    </w:p>
    <w:p w:rsidR="00EC0813" w:rsidRPr="00946D7E" w:rsidRDefault="00EC0813" w:rsidP="00EC0813">
      <w:pPr>
        <w:pStyle w:val="Paragrafoelenco"/>
        <w:numPr>
          <w:ilvl w:val="0"/>
          <w:numId w:val="9"/>
        </w:numPr>
        <w:spacing w:after="0"/>
      </w:pPr>
      <w:r w:rsidRPr="00946D7E">
        <w:t>Bagne analcoliche</w:t>
      </w:r>
    </w:p>
    <w:p w:rsidR="00EC0813" w:rsidRPr="00946D7E" w:rsidRDefault="00EC0813" w:rsidP="00EC0813">
      <w:pPr>
        <w:pStyle w:val="Paragrafoelenco"/>
        <w:numPr>
          <w:ilvl w:val="0"/>
          <w:numId w:val="9"/>
        </w:numPr>
        <w:spacing w:after="0"/>
      </w:pPr>
      <w:r w:rsidRPr="00946D7E">
        <w:t xml:space="preserve">Cioccolato </w:t>
      </w:r>
    </w:p>
    <w:p w:rsidR="00EC0813" w:rsidRPr="00946D7E" w:rsidRDefault="00EC0813" w:rsidP="00EC0813">
      <w:pPr>
        <w:pStyle w:val="Paragrafoelenco"/>
        <w:numPr>
          <w:ilvl w:val="0"/>
          <w:numId w:val="9"/>
        </w:numPr>
        <w:spacing w:after="0"/>
      </w:pPr>
      <w:r w:rsidRPr="00946D7E">
        <w:t>Frutta secca</w:t>
      </w:r>
    </w:p>
    <w:p w:rsidR="00EC0813" w:rsidRPr="00946D7E" w:rsidRDefault="00EC0813" w:rsidP="00EC0813">
      <w:pPr>
        <w:pStyle w:val="Paragrafoelenco"/>
        <w:numPr>
          <w:ilvl w:val="0"/>
          <w:numId w:val="9"/>
        </w:numPr>
        <w:spacing w:after="0"/>
      </w:pPr>
      <w:r w:rsidRPr="00946D7E">
        <w:t>Farine</w:t>
      </w:r>
    </w:p>
    <w:p w:rsidR="00EC0813" w:rsidRDefault="00EC0813" w:rsidP="00EC0813">
      <w:pPr>
        <w:spacing w:after="0"/>
      </w:pPr>
    </w:p>
    <w:p w:rsidR="00EC0813" w:rsidRPr="00946D7E" w:rsidRDefault="00EC0813" w:rsidP="00EC0813">
      <w:pPr>
        <w:spacing w:after="0"/>
      </w:pPr>
      <w:r w:rsidRPr="00946D7E">
        <w:t>BASI IN POLISTIROLO</w:t>
      </w:r>
    </w:p>
    <w:p w:rsidR="00EC0813" w:rsidRDefault="00EC0813" w:rsidP="00EC0813">
      <w:pPr>
        <w:spacing w:after="0"/>
      </w:pPr>
    </w:p>
    <w:p w:rsidR="00EC0813" w:rsidRPr="00946D7E" w:rsidRDefault="00EC0813" w:rsidP="00EC0813">
      <w:pPr>
        <w:spacing w:after="0"/>
      </w:pPr>
      <w:r w:rsidRPr="00946D7E">
        <w:t xml:space="preserve">VASSOI E SCATOLE </w:t>
      </w:r>
    </w:p>
    <w:p w:rsidR="00EC0813" w:rsidRDefault="00EC0813" w:rsidP="00EC0813">
      <w:pPr>
        <w:spacing w:after="0"/>
      </w:pPr>
    </w:p>
    <w:p w:rsidR="00EC0813" w:rsidRPr="00946D7E" w:rsidRDefault="00EC0813" w:rsidP="00EC0813">
      <w:pPr>
        <w:spacing w:after="0"/>
      </w:pPr>
      <w:r w:rsidRPr="00946D7E">
        <w:t>RICCORRENZE SPECIALI</w:t>
      </w:r>
    </w:p>
    <w:p w:rsidR="00EC0813" w:rsidRPr="00946D7E" w:rsidRDefault="00EC0813" w:rsidP="00EC0813">
      <w:pPr>
        <w:pStyle w:val="Paragrafoelenco"/>
        <w:numPr>
          <w:ilvl w:val="0"/>
          <w:numId w:val="10"/>
        </w:numPr>
        <w:spacing w:after="0"/>
      </w:pPr>
      <w:r w:rsidRPr="00946D7E">
        <w:t>Pasqua</w:t>
      </w:r>
    </w:p>
    <w:p w:rsidR="00EC0813" w:rsidRPr="00946D7E" w:rsidRDefault="00EC0813" w:rsidP="00EC0813">
      <w:pPr>
        <w:pStyle w:val="Paragrafoelenco"/>
        <w:numPr>
          <w:ilvl w:val="0"/>
          <w:numId w:val="10"/>
        </w:numPr>
        <w:spacing w:after="0"/>
      </w:pPr>
      <w:r w:rsidRPr="00946D7E">
        <w:t>Natale</w:t>
      </w:r>
    </w:p>
    <w:p w:rsidR="00EC0813" w:rsidRPr="00946D7E" w:rsidRDefault="00EC0813" w:rsidP="00EC0813">
      <w:pPr>
        <w:pStyle w:val="Paragrafoelenco"/>
        <w:numPr>
          <w:ilvl w:val="0"/>
          <w:numId w:val="10"/>
        </w:numPr>
        <w:spacing w:after="0"/>
      </w:pPr>
      <w:r w:rsidRPr="00946D7E">
        <w:t>Halloween</w:t>
      </w:r>
    </w:p>
    <w:p w:rsidR="00EC0813" w:rsidRPr="00946D7E" w:rsidRDefault="00EC0813" w:rsidP="00EC0813">
      <w:pPr>
        <w:pStyle w:val="Paragrafoelenco"/>
        <w:numPr>
          <w:ilvl w:val="0"/>
          <w:numId w:val="10"/>
        </w:numPr>
        <w:spacing w:after="0"/>
      </w:pPr>
      <w:r w:rsidRPr="00946D7E">
        <w:t>San Valentino</w:t>
      </w:r>
    </w:p>
    <w:p w:rsidR="00EC0813" w:rsidRPr="00946D7E" w:rsidRDefault="00EC0813" w:rsidP="00EC0813">
      <w:pPr>
        <w:pStyle w:val="Paragrafoelenco"/>
        <w:numPr>
          <w:ilvl w:val="0"/>
          <w:numId w:val="10"/>
        </w:numPr>
        <w:spacing w:after="0"/>
      </w:pPr>
      <w:r w:rsidRPr="00946D7E">
        <w:t>Calcio</w:t>
      </w:r>
    </w:p>
    <w:p w:rsidR="00EC0813" w:rsidRPr="00946D7E" w:rsidRDefault="00EC0813" w:rsidP="00EC0813">
      <w:pPr>
        <w:pStyle w:val="Paragrafoelenco"/>
        <w:numPr>
          <w:ilvl w:val="0"/>
          <w:numId w:val="10"/>
        </w:numPr>
        <w:spacing w:after="0"/>
      </w:pPr>
      <w:r w:rsidRPr="00946D7E">
        <w:t>Matrimoni</w:t>
      </w:r>
    </w:p>
    <w:p w:rsidR="00EC0813" w:rsidRPr="00946D7E" w:rsidRDefault="00EC0813" w:rsidP="00EC0813">
      <w:pPr>
        <w:pStyle w:val="Paragrafoelenco"/>
        <w:numPr>
          <w:ilvl w:val="0"/>
          <w:numId w:val="10"/>
        </w:numPr>
        <w:spacing w:after="0"/>
      </w:pPr>
      <w:r w:rsidRPr="00946D7E">
        <w:t>Comunioni e Battesimi</w:t>
      </w:r>
    </w:p>
    <w:p w:rsidR="00EC0813" w:rsidRDefault="00EC0813" w:rsidP="00EC0813">
      <w:pPr>
        <w:spacing w:after="0"/>
      </w:pPr>
    </w:p>
    <w:p w:rsidR="00EC0813" w:rsidRPr="00946D7E" w:rsidRDefault="00EC0813" w:rsidP="00EC0813">
      <w:pPr>
        <w:spacing w:after="0"/>
      </w:pPr>
      <w:r w:rsidRPr="00946D7E">
        <w:t>DECORAZIONI PER TORTE</w:t>
      </w:r>
    </w:p>
    <w:p w:rsidR="00EC0813" w:rsidRPr="00946D7E" w:rsidRDefault="00EC0813" w:rsidP="00EC0813">
      <w:pPr>
        <w:pStyle w:val="Paragrafoelenco"/>
        <w:numPr>
          <w:ilvl w:val="0"/>
          <w:numId w:val="11"/>
        </w:numPr>
        <w:spacing w:after="0"/>
      </w:pPr>
      <w:r w:rsidRPr="00946D7E">
        <w:t>Statuine</w:t>
      </w:r>
    </w:p>
    <w:p w:rsidR="00EC0813" w:rsidRPr="00946D7E" w:rsidRDefault="00EC0813" w:rsidP="00EC0813">
      <w:pPr>
        <w:pStyle w:val="Paragrafoelenco"/>
        <w:numPr>
          <w:ilvl w:val="0"/>
          <w:numId w:val="11"/>
        </w:numPr>
        <w:spacing w:after="0"/>
      </w:pPr>
      <w:r w:rsidRPr="00946D7E">
        <w:t xml:space="preserve">Cake </w:t>
      </w:r>
      <w:proofErr w:type="spellStart"/>
      <w:r w:rsidRPr="00946D7E">
        <w:t>Topper</w:t>
      </w:r>
      <w:proofErr w:type="spellEnd"/>
    </w:p>
    <w:p w:rsidR="00EC0813" w:rsidRPr="00946D7E" w:rsidRDefault="00EC0813" w:rsidP="00EC0813">
      <w:pPr>
        <w:pStyle w:val="Paragrafoelenco"/>
        <w:numPr>
          <w:ilvl w:val="0"/>
          <w:numId w:val="11"/>
        </w:numPr>
        <w:spacing w:after="0"/>
      </w:pPr>
      <w:r w:rsidRPr="00946D7E">
        <w:t>Pirottini</w:t>
      </w:r>
    </w:p>
    <w:p w:rsidR="00EC0813" w:rsidRPr="00946D7E" w:rsidRDefault="00EC0813" w:rsidP="00EC0813">
      <w:pPr>
        <w:pStyle w:val="Paragrafoelenco"/>
        <w:numPr>
          <w:ilvl w:val="0"/>
          <w:numId w:val="11"/>
        </w:numPr>
        <w:spacing w:after="0"/>
      </w:pPr>
      <w:r w:rsidRPr="00946D7E">
        <w:t>Candeline</w:t>
      </w:r>
    </w:p>
    <w:p w:rsidR="00EC0813" w:rsidRPr="00946D7E" w:rsidRDefault="00EC0813" w:rsidP="00EC0813">
      <w:pPr>
        <w:pStyle w:val="Paragrafoelenco"/>
        <w:numPr>
          <w:ilvl w:val="0"/>
          <w:numId w:val="11"/>
        </w:numPr>
        <w:spacing w:after="0"/>
      </w:pPr>
      <w:r w:rsidRPr="00946D7E">
        <w:t>Lettere e numeri</w:t>
      </w:r>
    </w:p>
    <w:p w:rsidR="00EC0813" w:rsidRPr="00946D7E" w:rsidRDefault="00EC0813" w:rsidP="00EC0813">
      <w:pPr>
        <w:pStyle w:val="Paragrafoelenco"/>
        <w:numPr>
          <w:ilvl w:val="0"/>
          <w:numId w:val="11"/>
        </w:numPr>
        <w:spacing w:after="0"/>
      </w:pPr>
      <w:r w:rsidRPr="00946D7E">
        <w:t xml:space="preserve">Cialde </w:t>
      </w:r>
    </w:p>
    <w:p w:rsidR="00EC0813" w:rsidRPr="00946D7E" w:rsidRDefault="00EC0813" w:rsidP="00EC0813">
      <w:pPr>
        <w:spacing w:after="0"/>
      </w:pPr>
      <w:r w:rsidRPr="00946D7E">
        <w:t>OFFERTE</w:t>
      </w:r>
    </w:p>
    <w:p w:rsidR="00EC0813" w:rsidRPr="00946D7E" w:rsidRDefault="00EC0813" w:rsidP="00EC0813">
      <w:pPr>
        <w:spacing w:after="0"/>
      </w:pPr>
      <w:r w:rsidRPr="00946D7E">
        <w:t xml:space="preserve">CIOCCOLATO E STAMPI </w:t>
      </w:r>
    </w:p>
    <w:p w:rsidR="00EC0813" w:rsidRPr="00946D7E" w:rsidRDefault="00EC0813" w:rsidP="00EC0813">
      <w:pPr>
        <w:spacing w:after="0"/>
      </w:pPr>
      <w:r w:rsidRPr="00946D7E">
        <w:t>STAMPA ALIMENTARE</w:t>
      </w:r>
    </w:p>
    <w:p w:rsidR="00EC0813" w:rsidRPr="00946D7E" w:rsidRDefault="00EC0813" w:rsidP="00EC0813">
      <w:pPr>
        <w:spacing w:after="0"/>
      </w:pPr>
      <w:r w:rsidRPr="00946D7E">
        <w:t>LIBRI</w:t>
      </w:r>
    </w:p>
    <w:p w:rsidR="00EC0813" w:rsidRPr="00946D7E" w:rsidRDefault="00EC0813" w:rsidP="00EC0813">
      <w:pPr>
        <w:spacing w:after="0"/>
      </w:pPr>
      <w:r w:rsidRPr="00946D7E">
        <w:t>SENZA GLUTINE</w:t>
      </w:r>
    </w:p>
    <w:p w:rsidR="00EC0813" w:rsidRPr="00946D7E" w:rsidRDefault="00EC0813" w:rsidP="00EC0813">
      <w:pPr>
        <w:spacing w:after="0"/>
      </w:pPr>
      <w:r w:rsidRPr="00946D7E">
        <w:t>IDEE REGALO</w:t>
      </w:r>
    </w:p>
    <w:p w:rsidR="007F7917" w:rsidRDefault="007F7917"/>
    <w:sectPr w:rsidR="007F7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379"/>
    <w:multiLevelType w:val="hybridMultilevel"/>
    <w:tmpl w:val="BAC820C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A6459C"/>
    <w:multiLevelType w:val="hybridMultilevel"/>
    <w:tmpl w:val="D19AB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2EFB"/>
    <w:multiLevelType w:val="hybridMultilevel"/>
    <w:tmpl w:val="3DAC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180"/>
    <w:multiLevelType w:val="hybridMultilevel"/>
    <w:tmpl w:val="4FC00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2ADF"/>
    <w:multiLevelType w:val="hybridMultilevel"/>
    <w:tmpl w:val="D298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4F9"/>
    <w:multiLevelType w:val="hybridMultilevel"/>
    <w:tmpl w:val="7D7A3EF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F91D3E"/>
    <w:multiLevelType w:val="hybridMultilevel"/>
    <w:tmpl w:val="16E49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17358"/>
    <w:multiLevelType w:val="hybridMultilevel"/>
    <w:tmpl w:val="AADC4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572F0"/>
    <w:multiLevelType w:val="hybridMultilevel"/>
    <w:tmpl w:val="4D48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7851"/>
    <w:multiLevelType w:val="hybridMultilevel"/>
    <w:tmpl w:val="FB2C7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22E5E"/>
    <w:multiLevelType w:val="hybridMultilevel"/>
    <w:tmpl w:val="34121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13"/>
    <w:rsid w:val="005033D8"/>
    <w:rsid w:val="00770CC2"/>
    <w:rsid w:val="007F7917"/>
    <w:rsid w:val="009E37E4"/>
    <w:rsid w:val="00E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3862"/>
  <w15:chartTrackingRefBased/>
  <w15:docId w15:val="{612B03AB-976A-4840-9C37-8652812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Marchesini</dc:creator>
  <cp:keywords/>
  <dc:description/>
  <cp:lastModifiedBy>Luca Marchesini</cp:lastModifiedBy>
  <cp:revision>1</cp:revision>
  <dcterms:created xsi:type="dcterms:W3CDTF">2019-07-08T10:34:00Z</dcterms:created>
  <dcterms:modified xsi:type="dcterms:W3CDTF">2019-07-08T10:35:00Z</dcterms:modified>
</cp:coreProperties>
</file>